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4B" w:rsidRPr="00CE0051" w:rsidRDefault="00B1262E" w:rsidP="005938E8">
      <w:pPr>
        <w:spacing w:afterLines="100" w:after="36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台灣首府大學</w:t>
      </w:r>
      <w:r w:rsidR="00F2304B" w:rsidRPr="00CE0051">
        <w:rPr>
          <w:rFonts w:ascii="Times New Roman" w:eastAsia="標楷體" w:hAnsi="Times New Roman" w:cs="Times New Roman"/>
          <w:b/>
          <w:sz w:val="32"/>
          <w:szCs w:val="32"/>
        </w:rPr>
        <w:t>教育實習同意書</w:t>
      </w:r>
    </w:p>
    <w:p w:rsidR="003955D7" w:rsidRDefault="005938E8" w:rsidP="003955D7">
      <w:pPr>
        <w:spacing w:afterLines="50" w:after="180"/>
        <w:jc w:val="both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CE0051">
        <w:rPr>
          <w:rFonts w:ascii="Times New Roman" w:eastAsia="標楷體" w:hAnsi="Times New Roman" w:cs="Times New Roman"/>
          <w:b/>
          <w:sz w:val="32"/>
          <w:szCs w:val="32"/>
        </w:rPr>
        <w:t xml:space="preserve">    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本人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（</w:t>
      </w:r>
      <w:r w:rsidR="00B1262E" w:rsidRPr="00B1262E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         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）為申請修習教育實習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所提供之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資料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全部屬實，並願意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遵守</w:t>
      </w:r>
      <w:r w:rsidR="007B3ABB" w:rsidRPr="00CE0051">
        <w:rPr>
          <w:rFonts w:ascii="Times New Roman" w:eastAsia="標楷體" w:hAnsi="Times New Roman" w:cs="Times New Roman"/>
          <w:b/>
          <w:sz w:val="28"/>
          <w:szCs w:val="28"/>
        </w:rPr>
        <w:t>下列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實習學生應遵行事項</w:t>
      </w:r>
      <w:bookmarkStart w:id="0" w:name="_GoBack"/>
      <w:bookmarkEnd w:id="0"/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及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接受</w:t>
      </w:r>
      <w:r w:rsidR="00B1262E">
        <w:rPr>
          <w:rFonts w:ascii="Times New Roman" w:eastAsia="標楷體" w:hAnsi="Times New Roman" w:cs="Times New Roman" w:hint="eastAsia"/>
          <w:b/>
          <w:sz w:val="28"/>
          <w:szCs w:val="28"/>
        </w:rPr>
        <w:t>台灣首府</w:t>
      </w:r>
      <w:r w:rsidR="00B1262E" w:rsidRPr="00B1262E">
        <w:rPr>
          <w:rFonts w:ascii="Times New Roman" w:eastAsia="標楷體" w:hAnsi="Times New Roman" w:cs="Times New Roman" w:hint="eastAsia"/>
          <w:b/>
          <w:sz w:val="28"/>
          <w:szCs w:val="28"/>
        </w:rPr>
        <w:t>學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、</w:t>
      </w:r>
    </w:p>
    <w:p w:rsidR="005938E8" w:rsidRPr="00CE0051" w:rsidRDefault="00B1262E" w:rsidP="003955D7">
      <w:pPr>
        <w:spacing w:afterLines="50" w:after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                            </w:t>
      </w:r>
      <w:r w:rsidR="003955D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（教育實習機構）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之指導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與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輔導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8"/>
        <w:gridCol w:w="6412"/>
      </w:tblGrid>
      <w:tr w:rsidR="00F2304B" w:rsidRPr="00CE0051" w:rsidTr="003955D7">
        <w:trPr>
          <w:trHeight w:val="404"/>
        </w:trPr>
        <w:tc>
          <w:tcPr>
            <w:tcW w:w="2768" w:type="dxa"/>
            <w:tcBorders>
              <w:top w:val="double" w:sz="2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實習學生姓名</w:t>
            </w:r>
          </w:p>
        </w:tc>
        <w:tc>
          <w:tcPr>
            <w:tcW w:w="6412" w:type="dxa"/>
            <w:tcBorders>
              <w:top w:val="double" w:sz="24" w:space="0" w:color="ED7D31" w:themeColor="accent2"/>
              <w:left w:val="double" w:sz="4" w:space="0" w:color="ED7D31" w:themeColor="accent2"/>
              <w:bottom w:val="double" w:sz="4" w:space="0" w:color="ED7D31" w:themeColor="accent2"/>
            </w:tcBorders>
          </w:tcPr>
          <w:p w:rsidR="005938E8" w:rsidRPr="00CE0051" w:rsidRDefault="005938E8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3955D7">
        <w:trPr>
          <w:trHeight w:val="343"/>
        </w:trPr>
        <w:tc>
          <w:tcPr>
            <w:tcW w:w="2768" w:type="dxa"/>
            <w:tcBorders>
              <w:top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實習期間</w:t>
            </w:r>
          </w:p>
        </w:tc>
        <w:tc>
          <w:tcPr>
            <w:tcW w:w="6412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:rsidR="00F2304B" w:rsidRPr="00CE0051" w:rsidRDefault="005938E8" w:rsidP="00B1262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自民國</w:t>
            </w:r>
            <w:r w:rsidR="00B12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108</w:t>
            </w:r>
            <w:r w:rsidR="00B1262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B12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B12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日起至民國</w:t>
            </w:r>
            <w:r w:rsidR="00B12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109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B12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B12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日止</w:t>
            </w:r>
          </w:p>
        </w:tc>
      </w:tr>
      <w:tr w:rsidR="00F2304B" w:rsidRPr="00CE0051" w:rsidTr="003955D7">
        <w:trPr>
          <w:trHeight w:val="389"/>
        </w:trPr>
        <w:tc>
          <w:tcPr>
            <w:tcW w:w="2768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</w:t>
            </w:r>
          </w:p>
        </w:tc>
        <w:tc>
          <w:tcPr>
            <w:tcW w:w="6412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3955D7">
        <w:trPr>
          <w:trHeight w:val="404"/>
        </w:trPr>
        <w:tc>
          <w:tcPr>
            <w:tcW w:w="2768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通訊電話</w:t>
            </w:r>
          </w:p>
        </w:tc>
        <w:tc>
          <w:tcPr>
            <w:tcW w:w="6412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3955D7">
        <w:trPr>
          <w:trHeight w:val="389"/>
        </w:trPr>
        <w:tc>
          <w:tcPr>
            <w:tcW w:w="2768" w:type="dxa"/>
            <w:tcBorders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電子郵件信箱</w:t>
            </w:r>
          </w:p>
        </w:tc>
        <w:tc>
          <w:tcPr>
            <w:tcW w:w="6412" w:type="dxa"/>
            <w:tcBorders>
              <w:lef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3955D7">
        <w:trPr>
          <w:trHeight w:val="389"/>
        </w:trPr>
        <w:tc>
          <w:tcPr>
            <w:tcW w:w="2768" w:type="dxa"/>
            <w:tcBorders>
              <w:bottom w:val="double" w:sz="24" w:space="0" w:color="ED7D31" w:themeColor="accent2"/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教育實習機構全稱</w:t>
            </w:r>
          </w:p>
        </w:tc>
        <w:tc>
          <w:tcPr>
            <w:tcW w:w="6412" w:type="dxa"/>
            <w:tcBorders>
              <w:left w:val="double" w:sz="4" w:space="0" w:color="ED7D31" w:themeColor="accent2"/>
              <w:bottom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4C30" w:rsidRPr="00CE0051" w:rsidTr="003955D7">
        <w:trPr>
          <w:trHeight w:val="764"/>
        </w:trPr>
        <w:tc>
          <w:tcPr>
            <w:tcW w:w="9180" w:type="dxa"/>
            <w:gridSpan w:val="2"/>
            <w:tcBorders>
              <w:top w:val="double" w:sz="24" w:space="0" w:color="ED7D31" w:themeColor="accent2"/>
              <w:bottom w:val="double" w:sz="4" w:space="0" w:color="ED7D31" w:themeColor="accent2"/>
            </w:tcBorders>
          </w:tcPr>
          <w:p w:rsidR="00C64C30" w:rsidRPr="00CE0051" w:rsidRDefault="00C64C30" w:rsidP="003C659C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65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實習學生應遵行事項</w:t>
            </w:r>
            <w:r w:rsidRPr="003C659C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：</w:t>
            </w:r>
          </w:p>
        </w:tc>
      </w:tr>
      <w:tr w:rsidR="00C64C30" w:rsidRPr="00CE0051" w:rsidTr="003955D7">
        <w:trPr>
          <w:trHeight w:val="3983"/>
        </w:trPr>
        <w:tc>
          <w:tcPr>
            <w:tcW w:w="9180" w:type="dxa"/>
            <w:gridSpan w:val="2"/>
            <w:tcBorders>
              <w:top w:val="double" w:sz="4" w:space="0" w:color="ED7D31" w:themeColor="accent2"/>
              <w:bottom w:val="double" w:sz="24" w:space="0" w:color="ED7D31" w:themeColor="accent2"/>
            </w:tcBorders>
          </w:tcPr>
          <w:p w:rsidR="00C64C30" w:rsidRPr="00CE0051" w:rsidRDefault="00274CC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參加教育實習行前說明會。</w:t>
            </w:r>
          </w:p>
          <w:p w:rsidR="00274CC0" w:rsidRPr="00CE0051" w:rsidRDefault="008A072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具有兵役義務者，應依兵役相關規定辦理延期徵集入營；中途因故終止實習時，應於終止實習次日起三日內通知戶籍地鄉（鎮、市、區）公所。</w:t>
            </w:r>
          </w:p>
          <w:p w:rsidR="008A0720" w:rsidRPr="00210583" w:rsidRDefault="00210583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應於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教育實習機構</w:t>
            </w: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日間辦公時間內全程修習教育實習，不得進修、兼職或從事其他業務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10583" w:rsidRPr="00131088" w:rsidRDefault="000D467B" w:rsidP="00B1262E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教育實習期間之請假別及日數，依</w:t>
            </w:r>
            <w:r w:rsidR="00B1262E" w:rsidRPr="00B126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台灣首府大學</w:t>
            </w:r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規定辦理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131088" w:rsidRPr="0014351B" w:rsidRDefault="0014351B" w:rsidP="00B1262E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經</w:t>
            </w:r>
            <w:r w:rsidR="00B1262E" w:rsidRPr="00B126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台灣首府大學</w:t>
            </w: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大學</w:t>
            </w:r>
            <w:r w:rsidR="00B126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教育實習中心</w:t>
            </w: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同意，得於教育實習</w:t>
            </w:r>
            <w:proofErr w:type="gramStart"/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期間，</w:t>
            </w:r>
            <w:proofErr w:type="gramEnd"/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配合教育實習機構進行教學活動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6612DC" w:rsidRPr="00AC60D7" w:rsidRDefault="00C64653" w:rsidP="00B1262E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46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</w:t>
            </w:r>
            <w:r w:rsidR="00B1262E" w:rsidRPr="00B1262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台灣首府大學</w:t>
            </w:r>
            <w:r w:rsidR="006612D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規定，繳交教育實習輔導費。</w:t>
            </w:r>
          </w:p>
        </w:tc>
      </w:tr>
    </w:tbl>
    <w:p w:rsidR="00F2304B" w:rsidRDefault="003C659C" w:rsidP="003955D7">
      <w:pPr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立同意書人</w:t>
      </w:r>
      <w:r>
        <w:rPr>
          <w:rFonts w:ascii="新細明體" w:eastAsia="新細明體" w:hAnsi="新細明體" w:cs="Times New Roman" w:hint="eastAsia"/>
          <w:b/>
          <w:sz w:val="32"/>
          <w:szCs w:val="32"/>
        </w:rPr>
        <w:t>：</w:t>
      </w:r>
    </w:p>
    <w:p w:rsidR="003C659C" w:rsidRDefault="003C659C" w:rsidP="003955D7">
      <w:pPr>
        <w:spacing w:afterLines="50" w:after="180"/>
        <w:jc w:val="both"/>
        <w:rPr>
          <w:rFonts w:ascii="新細明體" w:eastAsia="新細明體" w:hAnsi="新細明體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身分證統一編號</w:t>
      </w:r>
      <w:r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</w:p>
    <w:p w:rsidR="00142A05" w:rsidRDefault="00142A05" w:rsidP="00142A05">
      <w:pPr>
        <w:spacing w:afterLines="50" w:after="180" w:line="280" w:lineRule="exact"/>
        <w:jc w:val="center"/>
        <w:rPr>
          <w:rFonts w:ascii="新細明體" w:eastAsia="新細明體" w:hAnsi="新細明體" w:cs="Times New Roman"/>
          <w:b/>
          <w:sz w:val="28"/>
          <w:szCs w:val="28"/>
        </w:rPr>
      </w:pPr>
    </w:p>
    <w:p w:rsidR="00142A05" w:rsidRPr="00142A05" w:rsidRDefault="00142A05" w:rsidP="00B1262E">
      <w:pPr>
        <w:spacing w:afterLines="50" w:after="180" w:line="280" w:lineRule="exact"/>
        <w:jc w:val="distribute"/>
        <w:rPr>
          <w:rFonts w:ascii="標楷體" w:eastAsia="標楷體" w:hAnsi="標楷體" w:cs="Times New Roman"/>
          <w:b/>
          <w:sz w:val="28"/>
          <w:szCs w:val="28"/>
        </w:rPr>
      </w:pP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中華民國</w:t>
      </w:r>
      <w:r w:rsidR="00B1262E">
        <w:rPr>
          <w:rFonts w:ascii="標楷體" w:eastAsia="標楷體" w:hAnsi="標楷體" w:cs="Times New Roman" w:hint="eastAsia"/>
          <w:b/>
          <w:sz w:val="28"/>
          <w:szCs w:val="28"/>
        </w:rPr>
        <w:t>108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B1262E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B1262E"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日</w:t>
      </w:r>
    </w:p>
    <w:sectPr w:rsidR="00142A05" w:rsidRPr="00142A05" w:rsidSect="003955D7">
      <w:head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8B" w:rsidRDefault="0082628B" w:rsidP="00360DC6">
      <w:r>
        <w:separator/>
      </w:r>
    </w:p>
  </w:endnote>
  <w:endnote w:type="continuationSeparator" w:id="0">
    <w:p w:rsidR="0082628B" w:rsidRDefault="0082628B" w:rsidP="003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8B" w:rsidRDefault="0082628B" w:rsidP="00360DC6">
      <w:r>
        <w:separator/>
      </w:r>
    </w:p>
  </w:footnote>
  <w:footnote w:type="continuationSeparator" w:id="0">
    <w:p w:rsidR="0082628B" w:rsidRDefault="0082628B" w:rsidP="0036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C6" w:rsidRDefault="00360DC6">
    <w:pPr>
      <w:pStyle w:val="a4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66A4"/>
    <w:multiLevelType w:val="hybridMultilevel"/>
    <w:tmpl w:val="B6009296"/>
    <w:lvl w:ilvl="0" w:tplc="2CDA1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4B"/>
    <w:rsid w:val="000D467B"/>
    <w:rsid w:val="000E11F8"/>
    <w:rsid w:val="000F25A3"/>
    <w:rsid w:val="00131088"/>
    <w:rsid w:val="00142A05"/>
    <w:rsid w:val="0014351B"/>
    <w:rsid w:val="00210583"/>
    <w:rsid w:val="002607B8"/>
    <w:rsid w:val="00274CC0"/>
    <w:rsid w:val="00360DC6"/>
    <w:rsid w:val="003955D7"/>
    <w:rsid w:val="0039715B"/>
    <w:rsid w:val="003C659C"/>
    <w:rsid w:val="004D3BA1"/>
    <w:rsid w:val="00506477"/>
    <w:rsid w:val="005938E8"/>
    <w:rsid w:val="005B4E96"/>
    <w:rsid w:val="00623844"/>
    <w:rsid w:val="006612DC"/>
    <w:rsid w:val="006769F7"/>
    <w:rsid w:val="006F0438"/>
    <w:rsid w:val="00725A67"/>
    <w:rsid w:val="007524D2"/>
    <w:rsid w:val="007B3ABB"/>
    <w:rsid w:val="007B6707"/>
    <w:rsid w:val="007C5F60"/>
    <w:rsid w:val="0082564C"/>
    <w:rsid w:val="0082628B"/>
    <w:rsid w:val="008A0720"/>
    <w:rsid w:val="008A5001"/>
    <w:rsid w:val="00926DE4"/>
    <w:rsid w:val="009B4E7D"/>
    <w:rsid w:val="00AC60D7"/>
    <w:rsid w:val="00B1262E"/>
    <w:rsid w:val="00BF0FF0"/>
    <w:rsid w:val="00C64653"/>
    <w:rsid w:val="00C64C30"/>
    <w:rsid w:val="00CE0051"/>
    <w:rsid w:val="00D84A9E"/>
    <w:rsid w:val="00D9016A"/>
    <w:rsid w:val="00E45D44"/>
    <w:rsid w:val="00EA0F57"/>
    <w:rsid w:val="00F2304B"/>
    <w:rsid w:val="00F4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D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DC6"/>
    <w:rPr>
      <w:sz w:val="20"/>
      <w:szCs w:val="20"/>
    </w:rPr>
  </w:style>
  <w:style w:type="table" w:customStyle="1" w:styleId="31">
    <w:name w:val="純表格 31"/>
    <w:basedOn w:val="a1"/>
    <w:uiPriority w:val="43"/>
    <w:rsid w:val="00360D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-21">
    <w:name w:val="格線表格 5 深色 - 輔色 21"/>
    <w:basedOn w:val="a1"/>
    <w:uiPriority w:val="50"/>
    <w:rsid w:val="00593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8">
    <w:name w:val="List Paragraph"/>
    <w:basedOn w:val="a"/>
    <w:uiPriority w:val="34"/>
    <w:qFormat/>
    <w:rsid w:val="00274CC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D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DC6"/>
    <w:rPr>
      <w:sz w:val="20"/>
      <w:szCs w:val="20"/>
    </w:rPr>
  </w:style>
  <w:style w:type="table" w:customStyle="1" w:styleId="31">
    <w:name w:val="純表格 31"/>
    <w:basedOn w:val="a1"/>
    <w:uiPriority w:val="43"/>
    <w:rsid w:val="00360D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-21">
    <w:name w:val="格線表格 5 深色 - 輔色 21"/>
    <w:basedOn w:val="a1"/>
    <w:uiPriority w:val="50"/>
    <w:rsid w:val="00593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8">
    <w:name w:val="List Paragraph"/>
    <w:basedOn w:val="a"/>
    <w:uiPriority w:val="34"/>
    <w:qFormat/>
    <w:rsid w:val="00274C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RuPing Hu</dc:creator>
  <cp:lastModifiedBy>tsu</cp:lastModifiedBy>
  <cp:revision>3</cp:revision>
  <cp:lastPrinted>2018-01-21T09:31:00Z</cp:lastPrinted>
  <dcterms:created xsi:type="dcterms:W3CDTF">2019-01-08T10:19:00Z</dcterms:created>
  <dcterms:modified xsi:type="dcterms:W3CDTF">2019-01-08T10:22:00Z</dcterms:modified>
</cp:coreProperties>
</file>